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DBBB7" w14:textId="2E3DAB07" w:rsidR="004F5D41" w:rsidRPr="00F043C6" w:rsidRDefault="004F5D41" w:rsidP="004F5D41">
      <w:pPr>
        <w:jc w:val="center"/>
        <w:rPr>
          <w:rFonts w:ascii="Calibri" w:hAnsi="Calibri" w:cs="Calibri"/>
          <w:b/>
          <w:bCs/>
          <w:sz w:val="32"/>
          <w:szCs w:val="32"/>
          <w:lang w:eastAsia="fi-FI"/>
        </w:rPr>
      </w:pPr>
      <w:r w:rsidRPr="00F043C6">
        <w:rPr>
          <w:rFonts w:ascii="Calibri" w:hAnsi="Calibri" w:cs="Calibri"/>
          <w:b/>
          <w:bCs/>
          <w:sz w:val="32"/>
          <w:szCs w:val="32"/>
          <w:lang w:eastAsia="fi-FI"/>
        </w:rPr>
        <w:t xml:space="preserve">Aino Vuoden Laatuteko 2025 | </w:t>
      </w:r>
      <w:r>
        <w:rPr>
          <w:rFonts w:ascii="Calibri" w:hAnsi="Calibri" w:cs="Calibri"/>
          <w:b/>
          <w:bCs/>
          <w:sz w:val="32"/>
          <w:szCs w:val="32"/>
          <w:lang w:eastAsia="fi-FI"/>
        </w:rPr>
        <w:t>Terveydenhuolto</w:t>
      </w:r>
    </w:p>
    <w:p w14:paraId="46E73206" w14:textId="77777777" w:rsidR="004F5D41" w:rsidRPr="002C3503" w:rsidRDefault="004F5D41" w:rsidP="004F5D41">
      <w:pPr>
        <w:rPr>
          <w:rFonts w:ascii="Calibri" w:hAnsi="Calibri" w:cs="Calibri"/>
          <w:sz w:val="32"/>
          <w:szCs w:val="32"/>
          <w:u w:val="single"/>
          <w:lang w:eastAsia="fi-FI"/>
        </w:rPr>
      </w:pPr>
      <w:r w:rsidRPr="002C3503">
        <w:rPr>
          <w:rFonts w:ascii="Calibri" w:hAnsi="Calibri" w:cs="Calibri"/>
          <w:sz w:val="32"/>
          <w:szCs w:val="32"/>
          <w:u w:val="single"/>
          <w:lang w:eastAsia="fi-FI"/>
        </w:rPr>
        <w:t>Perustiedot</w:t>
      </w:r>
    </w:p>
    <w:p w14:paraId="2E76E227" w14:textId="77777777" w:rsidR="004F5D41" w:rsidRPr="00BF08DF" w:rsidRDefault="004F5D41" w:rsidP="004F5D41">
      <w:pPr>
        <w:rPr>
          <w:rFonts w:ascii="Calibri" w:hAnsi="Calibri" w:cs="Calibri"/>
          <w:b/>
          <w:bCs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Kilpailutyön nimi</w:t>
      </w:r>
    </w:p>
    <w:p w14:paraId="21CEC112" w14:textId="77777777" w:rsidR="004F5D41" w:rsidRPr="00BF08DF" w:rsidRDefault="004F5D41" w:rsidP="004F5D41">
      <w:pPr>
        <w:rPr>
          <w:rFonts w:ascii="Calibri" w:hAnsi="Calibri" w:cs="Calibri"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Mistä kisatyössä on kyse?</w:t>
      </w:r>
      <w:r w:rsidRPr="00BF08DF">
        <w:rPr>
          <w:rFonts w:ascii="Calibri" w:hAnsi="Calibri" w:cs="Calibri"/>
          <w:lang w:eastAsia="fi-FI"/>
        </w:rPr>
        <w:br/>
        <w:t>Kuvaile kilpailutyön ydinajatus lyhyesti ja vaikuttavasti – mitä se ratkaisee ja miksi se on merkittävä.</w:t>
      </w:r>
    </w:p>
    <w:p w14:paraId="13D18D48" w14:textId="77777777" w:rsidR="004F5D41" w:rsidRPr="00BF08DF" w:rsidRDefault="004F5D41" w:rsidP="004F5D41">
      <w:pPr>
        <w:rPr>
          <w:rFonts w:ascii="Calibri" w:hAnsi="Calibri" w:cs="Calibri"/>
          <w:b/>
          <w:bCs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Tiimin koko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>Merkitse ydintiimin henkilömäärä. Kilpailuun ei voi osallistua yksin – strategia toteutuu yhdessä. Ketkä olivat keskeisesti mukana kehitystyössä?</w:t>
      </w:r>
    </w:p>
    <w:p w14:paraId="6925D068" w14:textId="77777777" w:rsidR="004F5D41" w:rsidRPr="00BF08DF" w:rsidRDefault="004F5D41" w:rsidP="004F5D41">
      <w:pPr>
        <w:rPr>
          <w:rFonts w:ascii="Calibri" w:hAnsi="Calibri" w:cs="Calibri"/>
          <w:b/>
          <w:bCs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Kilpailutyön tiedot</w:t>
      </w:r>
    </w:p>
    <w:p w14:paraId="6AB90A08" w14:textId="77777777" w:rsidR="004F5D41" w:rsidRPr="00BF08DF" w:rsidRDefault="004F5D41" w:rsidP="004F5D41">
      <w:pPr>
        <w:rPr>
          <w:rFonts w:ascii="Calibri" w:hAnsi="Calibri" w:cs="Calibri"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Investointi (€).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>Arvioi, kuinka paljon resursseja (aika, budjetti, henkilöstö) on käytetty kilpailutyöhön.</w:t>
      </w:r>
    </w:p>
    <w:p w14:paraId="57C2D675" w14:textId="77777777" w:rsidR="004F5D41" w:rsidRPr="00BF08DF" w:rsidRDefault="004F5D41" w:rsidP="004F5D41">
      <w:pPr>
        <w:rPr>
          <w:rFonts w:ascii="Calibri" w:hAnsi="Calibri" w:cs="Calibri"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Tavoitteet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>Mitä kilpailutyöllä haluttiin saavuttaa? Kerro selkeästi tärkeimmät tavoitteet.</w:t>
      </w:r>
    </w:p>
    <w:p w14:paraId="68AA2284" w14:textId="77777777" w:rsidR="004F5D41" w:rsidRPr="00BF08DF" w:rsidRDefault="004F5D41" w:rsidP="004F5D41">
      <w:pPr>
        <w:rPr>
          <w:rFonts w:ascii="Calibri" w:hAnsi="Calibri" w:cs="Calibri"/>
          <w:b/>
          <w:bCs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Toimenpiteet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>Miten tavoitteet toteutettiin? Kuvaa keskeiset toimenpiteet, joiden avulla ratkaisu kehitettiin.</w:t>
      </w:r>
    </w:p>
    <w:p w14:paraId="61FAFDE3" w14:textId="77777777" w:rsidR="004F5D41" w:rsidRDefault="004F5D41" w:rsidP="004F5D41">
      <w:pPr>
        <w:rPr>
          <w:rFonts w:ascii="Calibri" w:hAnsi="Calibri" w:cs="Calibri"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Tulokset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>Mitä konkreettisia vaikutuksia kilpailutyöllä on ollut? Esitä mitattavia tai muuten todennettavia tuloksia.</w:t>
      </w:r>
    </w:p>
    <w:p w14:paraId="7C8AE08F" w14:textId="77777777" w:rsidR="007713A2" w:rsidRPr="00BF08DF" w:rsidRDefault="007713A2" w:rsidP="004F5D41">
      <w:pPr>
        <w:rPr>
          <w:rFonts w:ascii="Calibri" w:hAnsi="Calibri" w:cs="Calibri"/>
          <w:b/>
          <w:bCs/>
          <w:lang w:eastAsia="fi-FI"/>
        </w:rPr>
      </w:pPr>
    </w:p>
    <w:p w14:paraId="60D779FE" w14:textId="77777777" w:rsidR="004F5D41" w:rsidRPr="004F5D41" w:rsidRDefault="004F5D41" w:rsidP="004F5D41">
      <w:pPr>
        <w:rPr>
          <w:rFonts w:ascii="Calibri" w:hAnsi="Calibri" w:cs="Calibri"/>
          <w:sz w:val="32"/>
          <w:szCs w:val="32"/>
          <w:u w:val="single"/>
        </w:rPr>
      </w:pPr>
      <w:r w:rsidRPr="004F5D41">
        <w:rPr>
          <w:rFonts w:ascii="Calibri" w:hAnsi="Calibri" w:cs="Calibri"/>
          <w:sz w:val="32"/>
          <w:szCs w:val="32"/>
          <w:u w:val="single"/>
        </w:rPr>
        <w:t>Terveydenhuolto</w:t>
      </w:r>
    </w:p>
    <w:p w14:paraId="700E6A5C" w14:textId="684CAD45" w:rsidR="004F5D41" w:rsidRPr="004F5D41" w:rsidRDefault="004F5D41" w:rsidP="004F5D41">
      <w:pPr>
        <w:rPr>
          <w:rFonts w:ascii="Calibri" w:hAnsi="Calibri" w:cs="Calibri"/>
          <w:b/>
          <w:bCs/>
        </w:rPr>
      </w:pPr>
      <w:r w:rsidRPr="004F5D41">
        <w:rPr>
          <w:rFonts w:ascii="Calibri" w:hAnsi="Calibri" w:cs="Calibri"/>
          <w:b/>
          <w:bCs/>
        </w:rPr>
        <w:t>Miten ratkaisunne parantaa sote-palveluja?</w:t>
      </w:r>
      <w:r>
        <w:rPr>
          <w:rFonts w:ascii="Calibri" w:hAnsi="Calibri" w:cs="Calibri"/>
          <w:b/>
          <w:bCs/>
        </w:rPr>
        <w:br/>
      </w:r>
      <w:r w:rsidRPr="004F5D41">
        <w:rPr>
          <w:rFonts w:ascii="Calibri" w:hAnsi="Calibri" w:cs="Calibri"/>
        </w:rPr>
        <w:t>Kuvaile, miten se vaikuttaa terveydenhuoltoon tai sosiaalipalveluihin, kuten potilashoitoon, ennaltaehkäisevään hoitoon tai asiakkaiden hyvinvointiin.</w:t>
      </w:r>
    </w:p>
    <w:p w14:paraId="212123B4" w14:textId="7940DD13" w:rsidR="004F5D41" w:rsidRPr="004F5D41" w:rsidRDefault="004F5D41" w:rsidP="004F5D41">
      <w:pPr>
        <w:rPr>
          <w:rFonts w:ascii="Calibri" w:hAnsi="Calibri" w:cs="Calibri"/>
          <w:b/>
          <w:bCs/>
        </w:rPr>
      </w:pPr>
      <w:r w:rsidRPr="004F5D41">
        <w:rPr>
          <w:rFonts w:ascii="Calibri" w:hAnsi="Calibri" w:cs="Calibri"/>
          <w:b/>
          <w:bCs/>
        </w:rPr>
        <w:t>Parhaat opit ja sovellettavuus</w:t>
      </w:r>
      <w:r>
        <w:rPr>
          <w:rFonts w:ascii="Calibri" w:hAnsi="Calibri" w:cs="Calibri"/>
          <w:b/>
          <w:bCs/>
        </w:rPr>
        <w:br/>
      </w:r>
      <w:r w:rsidRPr="004F5D41">
        <w:rPr>
          <w:rFonts w:ascii="Calibri" w:hAnsi="Calibri" w:cs="Calibri"/>
        </w:rPr>
        <w:t>Onko parhaat opit sovellettavissa laajemmin eri organisaatioissa, palveluissa tai asiakasryhmissä. Kuvaile parhaita oppeja ja oivalluksia sekä kuinka niitä voidaan hyödyntää myös muissa organisaatioissa.</w:t>
      </w:r>
    </w:p>
    <w:p w14:paraId="778FD88D" w14:textId="451F0BF8" w:rsidR="004F5D41" w:rsidRPr="004F5D41" w:rsidRDefault="004F5D41" w:rsidP="004F5D41">
      <w:pPr>
        <w:rPr>
          <w:rFonts w:ascii="Calibri" w:hAnsi="Calibri" w:cs="Calibri"/>
          <w:b/>
          <w:bCs/>
        </w:rPr>
      </w:pPr>
      <w:r w:rsidRPr="004F5D41">
        <w:rPr>
          <w:rFonts w:ascii="Calibri" w:hAnsi="Calibri" w:cs="Calibri"/>
          <w:b/>
          <w:bCs/>
        </w:rPr>
        <w:t>Miten ratkaisu tukee sote-alan ammattilaisten työtä?</w:t>
      </w:r>
      <w:r>
        <w:rPr>
          <w:rFonts w:ascii="Calibri" w:hAnsi="Calibri" w:cs="Calibri"/>
          <w:b/>
          <w:bCs/>
        </w:rPr>
        <w:br/>
      </w:r>
      <w:r w:rsidRPr="004F5D41">
        <w:rPr>
          <w:rFonts w:ascii="Calibri" w:hAnsi="Calibri" w:cs="Calibri"/>
        </w:rPr>
        <w:t>Kerro, miten se auttaa henkilöstöä työssään, osaamisen kehittämisessä tai sujuvoittaa palveluiden järjestämistä.</w:t>
      </w:r>
    </w:p>
    <w:p w14:paraId="42BD71BD" w14:textId="50C1E02C" w:rsidR="004F5D41" w:rsidRPr="004F5D41" w:rsidRDefault="004F5D41" w:rsidP="004F5D41">
      <w:pPr>
        <w:rPr>
          <w:rFonts w:ascii="Calibri" w:hAnsi="Calibri" w:cs="Calibri"/>
          <w:b/>
          <w:bCs/>
        </w:rPr>
      </w:pPr>
      <w:r w:rsidRPr="004F5D41">
        <w:rPr>
          <w:rFonts w:ascii="Calibri" w:hAnsi="Calibri" w:cs="Calibri"/>
          <w:b/>
          <w:bCs/>
        </w:rPr>
        <w:t>Miten ratkaisu parantaa ihmisten arkea?</w:t>
      </w:r>
      <w:r>
        <w:rPr>
          <w:rFonts w:ascii="Calibri" w:hAnsi="Calibri" w:cs="Calibri"/>
          <w:b/>
          <w:bCs/>
        </w:rPr>
        <w:br/>
      </w:r>
      <w:r w:rsidRPr="004F5D41">
        <w:rPr>
          <w:rFonts w:ascii="Calibri" w:hAnsi="Calibri" w:cs="Calibri"/>
        </w:rPr>
        <w:t>Kuvaile konkreettisesti esimerkkien kautta, miten se vaikuttaa ihmisten arkeen, hyvinvointiin tai elämänlaatuun.</w:t>
      </w:r>
    </w:p>
    <w:p w14:paraId="40726CC7" w14:textId="332E6973" w:rsidR="004F5D41" w:rsidRDefault="004F5D41" w:rsidP="004F5D41">
      <w:pPr>
        <w:rPr>
          <w:rFonts w:ascii="Calibri" w:hAnsi="Calibri" w:cs="Calibri"/>
        </w:rPr>
      </w:pPr>
      <w:r w:rsidRPr="004F5D41">
        <w:rPr>
          <w:rFonts w:ascii="Calibri" w:hAnsi="Calibri" w:cs="Calibri"/>
          <w:b/>
          <w:bCs/>
        </w:rPr>
        <w:lastRenderedPageBreak/>
        <w:t>Mitä mitattavia tuloksia olette saavuttaneet?</w:t>
      </w:r>
      <w:r>
        <w:rPr>
          <w:rFonts w:ascii="Calibri" w:hAnsi="Calibri" w:cs="Calibri"/>
          <w:b/>
          <w:bCs/>
        </w:rPr>
        <w:br/>
      </w:r>
      <w:r w:rsidRPr="004F5D41">
        <w:rPr>
          <w:rFonts w:ascii="Calibri" w:hAnsi="Calibri" w:cs="Calibri"/>
        </w:rPr>
        <w:t>Esitä konkreettisia vaikutuksia esimerkiksi palveluiden saatavuuden, hoitoprosessien nopeuden, kustannustehokkuuden tai asiakastyytyväisyyden näkökulmasta.</w:t>
      </w:r>
    </w:p>
    <w:p w14:paraId="03300178" w14:textId="77777777" w:rsidR="007713A2" w:rsidRDefault="007713A2" w:rsidP="004F5D41">
      <w:pPr>
        <w:rPr>
          <w:rFonts w:ascii="Calibri" w:hAnsi="Calibri" w:cs="Calibri"/>
        </w:rPr>
      </w:pPr>
    </w:p>
    <w:p w14:paraId="4889E778" w14:textId="77777777" w:rsidR="004F5D41" w:rsidRPr="00BF08DF" w:rsidRDefault="004F5D41" w:rsidP="004F5D41">
      <w:pPr>
        <w:rPr>
          <w:rFonts w:ascii="Calibri" w:hAnsi="Calibri" w:cs="Calibri"/>
          <w:sz w:val="32"/>
          <w:szCs w:val="32"/>
          <w:u w:val="single"/>
          <w:lang w:eastAsia="fi-FI"/>
        </w:rPr>
      </w:pPr>
      <w:r w:rsidRPr="00BF08DF">
        <w:rPr>
          <w:rFonts w:ascii="Calibri" w:hAnsi="Calibri" w:cs="Calibri"/>
          <w:sz w:val="32"/>
          <w:szCs w:val="32"/>
          <w:u w:val="single"/>
          <w:lang w:eastAsia="fi-FI"/>
        </w:rPr>
        <w:t>Liitteet</w:t>
      </w:r>
    </w:p>
    <w:p w14:paraId="6D81BE1C" w14:textId="77777777" w:rsidR="004F5D41" w:rsidRPr="00BF08DF" w:rsidRDefault="004F5D41" w:rsidP="004F5D41">
      <w:pPr>
        <w:rPr>
          <w:rFonts w:ascii="Calibri" w:hAnsi="Calibri" w:cs="Calibri"/>
          <w:b/>
          <w:bCs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Investoinnit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>Kerro, millaisia resursseja ratkaisuun on käytetty (esim. budjetti, aika, henkilöstö).</w:t>
      </w:r>
    </w:p>
    <w:p w14:paraId="25671802" w14:textId="77777777" w:rsidR="004F5D41" w:rsidRPr="00BF08DF" w:rsidRDefault="004F5D41" w:rsidP="004F5D41">
      <w:pPr>
        <w:rPr>
          <w:rFonts w:ascii="Calibri" w:hAnsi="Calibri" w:cs="Calibri"/>
          <w:b/>
          <w:bCs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Kehittämistyön esittely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>Kuvaile prosessia, jolla ratkaisu kehitettiin ja otettiin käyttöön.</w:t>
      </w:r>
    </w:p>
    <w:p w14:paraId="7F10C47D" w14:textId="77777777" w:rsidR="004F5D41" w:rsidRPr="00BF08DF" w:rsidRDefault="004F5D41" w:rsidP="004F5D41">
      <w:pPr>
        <w:rPr>
          <w:rFonts w:ascii="Calibri" w:hAnsi="Calibri" w:cs="Calibri"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Vapaavalintainen dokumentti</w:t>
      </w:r>
      <w:r w:rsidRPr="00BF08DF">
        <w:rPr>
          <w:rFonts w:ascii="Calibri" w:hAnsi="Calibri" w:cs="Calibri"/>
          <w:lang w:eastAsia="fi-FI"/>
        </w:rPr>
        <w:br/>
        <w:t>Voit liittää mukaan minkä tahansa lisämateriaalin, joka tukee hakemustanne. Tämä voi olla esimerkiksi tutkimusraportti, referenssitarina tai muu dokumentti, joka auttaa tuomaristoa ymmärtämään ratkaisunne merkityksen paremmin.</w:t>
      </w:r>
    </w:p>
    <w:p w14:paraId="414EDF5A" w14:textId="77777777" w:rsidR="004F5D41" w:rsidRPr="00BF08DF" w:rsidRDefault="004F5D41" w:rsidP="004F5D41">
      <w:pPr>
        <w:rPr>
          <w:rFonts w:ascii="Calibri" w:hAnsi="Calibri" w:cs="Calibri"/>
          <w:b/>
          <w:bCs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Esittelyvideo (vapaaehtoinen, mutta suositeltava)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 xml:space="preserve">Esittelyvideo ei ole pakollinen, mutta tuomaristo arvostaa mahdollisuutta nähdä ratkaisunne käytännössä. Lyhyt video voi auttaa havainnollistamaan vaikutuksia ja erottumaan kilpailussa. Jos mahdollista, lisää linkki YouTubeen, </w:t>
      </w:r>
      <w:proofErr w:type="spellStart"/>
      <w:r w:rsidRPr="00BF08DF">
        <w:rPr>
          <w:rFonts w:ascii="Calibri" w:hAnsi="Calibri" w:cs="Calibri"/>
          <w:lang w:eastAsia="fi-FI"/>
        </w:rPr>
        <w:t>Vimeoon</w:t>
      </w:r>
      <w:proofErr w:type="spellEnd"/>
      <w:r w:rsidRPr="00BF08DF">
        <w:rPr>
          <w:rFonts w:ascii="Calibri" w:hAnsi="Calibri" w:cs="Calibri"/>
          <w:lang w:eastAsia="fi-FI"/>
        </w:rPr>
        <w:t xml:space="preserve"> tai muuhun videopalveluun.</w:t>
      </w:r>
    </w:p>
    <w:p w14:paraId="77AFE662" w14:textId="77777777" w:rsidR="004F5D41" w:rsidRPr="004F5D41" w:rsidRDefault="004F5D41" w:rsidP="004F5D41"/>
    <w:p w14:paraId="37BAC1C4" w14:textId="77777777" w:rsidR="00B04719" w:rsidRDefault="00B04719"/>
    <w:sectPr w:rsidR="00B04719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8CCFA" w14:textId="77777777" w:rsidR="00F519DB" w:rsidRDefault="00F519DB" w:rsidP="004F5D41">
      <w:pPr>
        <w:spacing w:after="0" w:line="240" w:lineRule="auto"/>
      </w:pPr>
      <w:r>
        <w:separator/>
      </w:r>
    </w:p>
  </w:endnote>
  <w:endnote w:type="continuationSeparator" w:id="0">
    <w:p w14:paraId="07411C81" w14:textId="77777777" w:rsidR="00F519DB" w:rsidRDefault="00F519DB" w:rsidP="004F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D40D1" w14:textId="77777777" w:rsidR="00F519DB" w:rsidRDefault="00F519DB" w:rsidP="004F5D41">
      <w:pPr>
        <w:spacing w:after="0" w:line="240" w:lineRule="auto"/>
      </w:pPr>
      <w:r>
        <w:separator/>
      </w:r>
    </w:p>
  </w:footnote>
  <w:footnote w:type="continuationSeparator" w:id="0">
    <w:p w14:paraId="43253D57" w14:textId="77777777" w:rsidR="00F519DB" w:rsidRDefault="00F519DB" w:rsidP="004F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A01FB" w14:textId="488B0CEB" w:rsidR="004F5D41" w:rsidRDefault="004F5D41">
    <w:pPr>
      <w:pStyle w:val="Yltunniste"/>
    </w:pPr>
    <w:r>
      <w:rPr>
        <w:noProof/>
      </w:rPr>
      <w:drawing>
        <wp:inline distT="0" distB="0" distL="0" distR="0" wp14:anchorId="139C367E" wp14:editId="6AE34561">
          <wp:extent cx="2118507" cy="514350"/>
          <wp:effectExtent l="0" t="0" r="0" b="0"/>
          <wp:docPr id="417084282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084282" name="Kuva 41708428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2083" cy="517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41"/>
    <w:rsid w:val="000576FB"/>
    <w:rsid w:val="004F5D41"/>
    <w:rsid w:val="007713A2"/>
    <w:rsid w:val="00B04719"/>
    <w:rsid w:val="00E25121"/>
    <w:rsid w:val="00F5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A7EA"/>
  <w15:chartTrackingRefBased/>
  <w15:docId w15:val="{5B385795-CE74-441A-82A2-7AFEB7BB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F5D41"/>
  </w:style>
  <w:style w:type="paragraph" w:styleId="Otsikko1">
    <w:name w:val="heading 1"/>
    <w:basedOn w:val="Normaali"/>
    <w:next w:val="Normaali"/>
    <w:link w:val="Otsikko1Char"/>
    <w:uiPriority w:val="9"/>
    <w:qFormat/>
    <w:rsid w:val="004F5D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F5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F5D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F5D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F5D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F5D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F5D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F5D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F5D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F5D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F5D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F5D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F5D4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F5D4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F5D4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F5D4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F5D4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F5D4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F5D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F5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F5D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F5D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F5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F5D4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F5D4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F5D4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F5D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F5D4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F5D41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4F5D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F5D41"/>
  </w:style>
  <w:style w:type="paragraph" w:styleId="Alatunniste">
    <w:name w:val="footer"/>
    <w:basedOn w:val="Normaali"/>
    <w:link w:val="AlatunnisteChar"/>
    <w:uiPriority w:val="99"/>
    <w:unhideWhenUsed/>
    <w:rsid w:val="004F5D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F5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50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4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98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5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32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1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60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08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0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Lohiluoma</dc:creator>
  <cp:keywords/>
  <dc:description/>
  <cp:lastModifiedBy>Johanna Lohiluoma</cp:lastModifiedBy>
  <cp:revision>3</cp:revision>
  <dcterms:created xsi:type="dcterms:W3CDTF">2025-04-01T12:41:00Z</dcterms:created>
  <dcterms:modified xsi:type="dcterms:W3CDTF">2025-04-01T12:46:00Z</dcterms:modified>
</cp:coreProperties>
</file>