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15D5F" w14:textId="77777777" w:rsidR="00BF08DF" w:rsidRPr="00C40442" w:rsidRDefault="00BF08DF" w:rsidP="00C40442">
      <w:pPr>
        <w:rPr>
          <w:lang w:eastAsia="fi-FI"/>
        </w:rPr>
      </w:pPr>
    </w:p>
    <w:p w14:paraId="34F49A58" w14:textId="2C25EE85" w:rsidR="00BF08DF" w:rsidRPr="00C40442" w:rsidRDefault="00BF08DF" w:rsidP="00C40442">
      <w:pPr>
        <w:pStyle w:val="Otsikko1"/>
        <w:jc w:val="center"/>
        <w:rPr>
          <w:rFonts w:ascii="Calibri" w:hAnsi="Calibri" w:cs="Calibri"/>
          <w:b/>
          <w:bCs/>
          <w:color w:val="000000" w:themeColor="text1"/>
          <w:lang w:eastAsia="fi-FI"/>
        </w:rPr>
      </w:pPr>
      <w:r w:rsidRPr="00C40442">
        <w:rPr>
          <w:rFonts w:ascii="Calibri" w:hAnsi="Calibri" w:cs="Calibri"/>
          <w:b/>
          <w:bCs/>
          <w:color w:val="000000" w:themeColor="text1"/>
          <w:lang w:eastAsia="fi-FI"/>
        </w:rPr>
        <w:t>Aino Vuoden Laatuteko 202</w:t>
      </w:r>
      <w:r w:rsidR="00C40442" w:rsidRPr="00C40442">
        <w:rPr>
          <w:rFonts w:ascii="Calibri" w:hAnsi="Calibri" w:cs="Calibri"/>
          <w:b/>
          <w:bCs/>
          <w:color w:val="000000" w:themeColor="text1"/>
          <w:lang w:eastAsia="fi-FI"/>
        </w:rPr>
        <w:t>6</w:t>
      </w:r>
      <w:r w:rsidRPr="00C40442">
        <w:rPr>
          <w:rFonts w:ascii="Calibri" w:hAnsi="Calibri" w:cs="Calibri"/>
          <w:b/>
          <w:bCs/>
          <w:color w:val="000000" w:themeColor="text1"/>
          <w:lang w:eastAsia="fi-FI"/>
        </w:rPr>
        <w:t xml:space="preserve"> | </w:t>
      </w:r>
      <w:r w:rsidR="00C40442" w:rsidRPr="00C40442">
        <w:rPr>
          <w:rFonts w:ascii="Calibri" w:hAnsi="Calibri" w:cs="Calibri"/>
          <w:b/>
          <w:bCs/>
          <w:color w:val="000000" w:themeColor="text1"/>
          <w:lang w:eastAsia="fi-FI"/>
        </w:rPr>
        <w:t>Vastuullisuus</w:t>
      </w:r>
    </w:p>
    <w:p w14:paraId="3634EA85" w14:textId="77777777" w:rsidR="00BF08DF" w:rsidRPr="00C40442" w:rsidRDefault="00BF08DF" w:rsidP="00C40442">
      <w:pPr>
        <w:rPr>
          <w:rFonts w:ascii="Calibri" w:hAnsi="Calibri" w:cs="Calibri"/>
          <w:b/>
          <w:bCs/>
          <w:lang w:eastAsia="fi-FI"/>
        </w:rPr>
      </w:pPr>
    </w:p>
    <w:p w14:paraId="3E465732" w14:textId="77777777" w:rsidR="00C40442" w:rsidRPr="00C40442" w:rsidRDefault="00C40442" w:rsidP="00C40442">
      <w:pPr>
        <w:pStyle w:val="Otsikko2"/>
        <w:spacing w:before="0" w:after="0" w:line="240" w:lineRule="auto"/>
        <w:rPr>
          <w:rFonts w:ascii="Calibri" w:hAnsi="Calibri" w:cs="Calibri"/>
          <w:color w:val="000000" w:themeColor="text1"/>
          <w:lang w:eastAsia="fi-FI"/>
        </w:rPr>
      </w:pPr>
      <w:r w:rsidRPr="00C40442">
        <w:rPr>
          <w:rFonts w:ascii="Calibri" w:hAnsi="Calibri" w:cs="Calibri"/>
          <w:color w:val="000000" w:themeColor="text1"/>
          <w:lang w:eastAsia="fi-FI"/>
        </w:rPr>
        <w:t>Perustiedot</w:t>
      </w:r>
    </w:p>
    <w:p w14:paraId="2B28A025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6DFA6B3F" w14:textId="77777777" w:rsidR="00975B25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Kilpailutyön nimi *</w:t>
      </w:r>
    </w:p>
    <w:p w14:paraId="5566C1DD" w14:textId="77777777" w:rsidR="00975B25" w:rsidRPr="00975B25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lang w:eastAsia="fi-FI"/>
        </w:rPr>
        <w:br/>
      </w:r>
      <w:r w:rsidRPr="00975B25">
        <w:rPr>
          <w:rFonts w:ascii="Calibri" w:hAnsi="Calibri" w:cs="Calibri"/>
          <w:b/>
          <w:bCs/>
          <w:lang w:eastAsia="fi-FI"/>
        </w:rPr>
        <w:t xml:space="preserve">Mistä kisatyössä on kyse? </w:t>
      </w:r>
    </w:p>
    <w:p w14:paraId="0E1E95A3" w14:textId="3AF14813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Kuvaa ydinajatus lyhyesti ja vaikuttavasti: mitä ratkaisee ja miksi se on merkittävä.</w:t>
      </w:r>
    </w:p>
    <w:p w14:paraId="465F38ED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4E17A41A" w14:textId="4CDD508D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Tiimin koko *</w:t>
      </w:r>
    </w:p>
    <w:p w14:paraId="7BFF68A3" w14:textId="7FECC812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Merkitse ydintiimin henkilömäärä</w:t>
      </w:r>
      <w:r w:rsidR="004E68FC">
        <w:rPr>
          <w:rFonts w:ascii="Calibri" w:hAnsi="Calibri" w:cs="Calibri"/>
          <w:lang w:eastAsia="fi-FI"/>
        </w:rPr>
        <w:t>, valitse oikea lukumäärä vetovalikosta.</w:t>
      </w:r>
    </w:p>
    <w:p w14:paraId="105E2456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06A4B91C" w14:textId="77777777" w:rsidR="00C40442" w:rsidRPr="00C40442" w:rsidRDefault="00C40442" w:rsidP="00C40442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C40442">
        <w:rPr>
          <w:rFonts w:ascii="Calibri" w:hAnsi="Calibri" w:cs="Calibri"/>
          <w:color w:val="000000" w:themeColor="text1"/>
          <w:lang w:eastAsia="fi-FI"/>
        </w:rPr>
        <w:t>Kilpailutyön tiedot</w:t>
      </w:r>
    </w:p>
    <w:p w14:paraId="785E0DAF" w14:textId="156E8B29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Tavoitteet *</w:t>
      </w:r>
    </w:p>
    <w:p w14:paraId="4B3FDA59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Mitä kilpailutyöllä haluttiin saavuttaa? Kerro selkeästi 2–4 keskeistä tavoitetta.</w:t>
      </w:r>
    </w:p>
    <w:p w14:paraId="6BA87833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39181DA3" w14:textId="6A66ED96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Investointi (€) *</w:t>
      </w:r>
    </w:p>
    <w:p w14:paraId="6D35B946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Arvioi, kuinka paljon resursseja (aika, budjetti, henkilöstö) on käytetty kilpailutyöhön.</w:t>
      </w:r>
    </w:p>
    <w:p w14:paraId="4111A213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5C837F41" w14:textId="09B59054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Toimenpiteet *</w:t>
      </w:r>
    </w:p>
    <w:p w14:paraId="3BB5BDF9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Miten tavoitteet toteutettiin? Kuvaa keskeiset toimenpiteet ja vaiheet, joiden avulla ratkaisu kehitettiin.</w:t>
      </w:r>
    </w:p>
    <w:p w14:paraId="4645DFBC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01A506D1" w14:textId="77777777" w:rsidR="00C40442" w:rsidRPr="00C40442" w:rsidRDefault="00C40442" w:rsidP="00C40442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C40442">
        <w:rPr>
          <w:rFonts w:ascii="Calibri" w:hAnsi="Calibri" w:cs="Calibri"/>
          <w:color w:val="000000" w:themeColor="text1"/>
          <w:lang w:eastAsia="fi-FI"/>
        </w:rPr>
        <w:t>Vastuullisuus</w:t>
      </w:r>
    </w:p>
    <w:p w14:paraId="33033966" w14:textId="2CED3413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color w:val="000000" w:themeColor="text1"/>
          <w:lang w:eastAsia="fi-FI"/>
        </w:rPr>
      </w:pPr>
      <w:r w:rsidRPr="00C40442">
        <w:rPr>
          <w:rFonts w:ascii="Calibri" w:hAnsi="Calibri" w:cs="Calibri"/>
          <w:b/>
          <w:bCs/>
          <w:color w:val="000000" w:themeColor="text1"/>
          <w:lang w:eastAsia="fi-FI"/>
        </w:rPr>
        <w:t>Miten ratkaisunne edistää vastuullisuutta? *</w:t>
      </w:r>
    </w:p>
    <w:p w14:paraId="1DBDBDBF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Kerro, mihin osa-alueeseen vaikutus kohdistuu (ympäristö, sosiaalinen vastuu, hyvä hallinto). Avaa mikä muuttui arjen tekemisessä tai päätöksenteossa.</w:t>
      </w:r>
    </w:p>
    <w:p w14:paraId="13251681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10DD00FC" w14:textId="4098471F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Millaisia oivalluksia syntyi vastuullisuuden edistämiseksi? *</w:t>
      </w:r>
    </w:p>
    <w:p w14:paraId="097B8287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Kuvaa tärkeimmät opit, haasteet tai käännekohdat projektin aikana. Mitä tekisitte nyt toisin?</w:t>
      </w:r>
    </w:p>
    <w:p w14:paraId="624B2F00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7956ECCC" w14:textId="46BFA135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Miten muut organisaatiot voivat hyödyntää ratkaisuanne? *</w:t>
      </w:r>
    </w:p>
    <w:p w14:paraId="16C755E2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Mikä ratkaisussa on siirrettävissä: toimintamalli, prosessi, työkalu tai johtamiskäytäntö? Mitä käyttöönotto vaatii?</w:t>
      </w:r>
    </w:p>
    <w:p w14:paraId="783677AB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5C99E0A4" w14:textId="70F8A569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Kenen elämään projektinne vaikuttaa eniten? *</w:t>
      </w:r>
    </w:p>
    <w:p w14:paraId="164BE7CB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Kuvaa konkreettisesti, miten ratkaisu näkyy arjessa esimerkiksi asiakkaiden, henkilöstön, kumppaneiden tai yhteisön näkökulmasta.</w:t>
      </w:r>
    </w:p>
    <w:p w14:paraId="79082604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57AAB356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31488166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1AABF9B6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48A76E66" w14:textId="0DEEA602" w:rsidR="00C40442" w:rsidRPr="00C40442" w:rsidRDefault="00C40442" w:rsidP="00C40442">
      <w:p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Mitä mitattavia tuloksia ratkaisu on saavutettu? *</w:t>
      </w:r>
    </w:p>
    <w:p w14:paraId="5A431E23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Anna konkreettisia mitattavia tuloksia, esimerkiksi hiilijalanjäljen pienentäminen, turvallisuus, resurssitehokkuus, sosiaalinen vaikutus, asiakaspalautteet tai muu seurattu data.</w:t>
      </w:r>
    </w:p>
    <w:p w14:paraId="5BE811CF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648433E8" w14:textId="3EC8256C" w:rsidR="00C40442" w:rsidRPr="00C40442" w:rsidRDefault="00C40442" w:rsidP="00C40442">
      <w:pPr>
        <w:pStyle w:val="Otsikko2"/>
        <w:rPr>
          <w:rFonts w:ascii="Calibri" w:hAnsi="Calibri" w:cs="Calibri"/>
          <w:color w:val="000000" w:themeColor="text1"/>
          <w:lang w:eastAsia="fi-FI"/>
        </w:rPr>
      </w:pPr>
      <w:r w:rsidRPr="00C40442">
        <w:rPr>
          <w:rFonts w:ascii="Calibri" w:hAnsi="Calibri" w:cs="Calibri"/>
          <w:color w:val="000000" w:themeColor="text1"/>
          <w:lang w:eastAsia="fi-FI"/>
        </w:rPr>
        <w:t>Liitteet</w:t>
      </w:r>
    </w:p>
    <w:p w14:paraId="2C8C8E45" w14:textId="411EE640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Investoinnit</w:t>
      </w:r>
    </w:p>
    <w:p w14:paraId="273AA8A3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Kerro, millaisia resursseja ratkaisuun on käytetty (esim. budjetti, aika, henkilöstö).</w:t>
      </w:r>
    </w:p>
    <w:p w14:paraId="10643834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2281CC37" w14:textId="327B5955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Kehittämistyön esittely</w:t>
      </w:r>
    </w:p>
    <w:p w14:paraId="68842907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Kuvaile prosessia, jolla ratkaisu kehitettiin ja otettiin käyttöön.</w:t>
      </w:r>
    </w:p>
    <w:p w14:paraId="3126E396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5C673180" w14:textId="2A73AB32" w:rsidR="00C40442" w:rsidRPr="00C40442" w:rsidRDefault="00C40442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bCs/>
          <w:lang w:eastAsia="fi-FI"/>
        </w:rPr>
      </w:pPr>
      <w:r w:rsidRPr="00C40442">
        <w:rPr>
          <w:rFonts w:ascii="Calibri" w:hAnsi="Calibri" w:cs="Calibri"/>
          <w:b/>
          <w:bCs/>
          <w:lang w:eastAsia="fi-FI"/>
        </w:rPr>
        <w:t>Vapaavalintainen dokumentti</w:t>
      </w:r>
    </w:p>
    <w:p w14:paraId="7DE2F601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>Voit liittää mukaan minkä tahansa lisämateriaalin, joka tukee hakemustanne. Tämä voi olla esimerkiksi tutkimusraportti, referenssitarina tai muu dokumentti, joka auttaa tuomaristoa ymmärtämään ratkaisunne merkityksen paremmin.</w:t>
      </w:r>
    </w:p>
    <w:p w14:paraId="070483E5" w14:textId="77777777" w:rsidR="00C40442" w:rsidRPr="00C40442" w:rsidRDefault="00C40442" w:rsidP="00C40442">
      <w:pPr>
        <w:spacing w:after="0" w:line="240" w:lineRule="auto"/>
        <w:rPr>
          <w:rFonts w:ascii="Calibri" w:hAnsi="Calibri" w:cs="Calibri"/>
          <w:lang w:eastAsia="fi-FI"/>
        </w:rPr>
      </w:pPr>
    </w:p>
    <w:p w14:paraId="0AFAB673" w14:textId="1617CF2D" w:rsidR="00C40442" w:rsidRPr="00C40442" w:rsidRDefault="00FF643A" w:rsidP="00C40442">
      <w:pPr>
        <w:pStyle w:val="Luettelokappale"/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lang w:eastAsia="fi-FI"/>
        </w:rPr>
        <w:t>E</w:t>
      </w:r>
      <w:r w:rsidR="00C40442" w:rsidRPr="00C40442">
        <w:rPr>
          <w:rFonts w:ascii="Calibri" w:hAnsi="Calibri" w:cs="Calibri"/>
          <w:b/>
          <w:bCs/>
          <w:lang w:eastAsia="fi-FI"/>
        </w:rPr>
        <w:t>sittelyvideo (vapaaehtoinen, mutta suositeltava)</w:t>
      </w:r>
    </w:p>
    <w:p w14:paraId="4F361C63" w14:textId="77777777" w:rsidR="00C40442" w:rsidRPr="00C40442" w:rsidRDefault="00C40442" w:rsidP="00C40442">
      <w:pPr>
        <w:pStyle w:val="Luettelokappale"/>
        <w:spacing w:after="0" w:line="240" w:lineRule="auto"/>
        <w:rPr>
          <w:rFonts w:ascii="Calibri" w:hAnsi="Calibri" w:cs="Calibri"/>
          <w:lang w:eastAsia="fi-FI"/>
        </w:rPr>
      </w:pPr>
      <w:r w:rsidRPr="00C40442">
        <w:rPr>
          <w:rFonts w:ascii="Calibri" w:hAnsi="Calibri" w:cs="Calibri"/>
          <w:lang w:eastAsia="fi-FI"/>
        </w:rPr>
        <w:t xml:space="preserve">Esittelyvideo ei ole pakollinen, mutta tuomaristo arvostaa mahdollisuutta nähdä ratkaisunne käytännössä. Lyhyt video voi auttaa havainnollistamaan vaikutuksia ja erottumaan kilpailussa. Jos mahdollista, lisää linkki YouTubeen, </w:t>
      </w:r>
      <w:proofErr w:type="spellStart"/>
      <w:r w:rsidRPr="00C40442">
        <w:rPr>
          <w:rFonts w:ascii="Calibri" w:hAnsi="Calibri" w:cs="Calibri"/>
          <w:lang w:eastAsia="fi-FI"/>
        </w:rPr>
        <w:t>Vimeoon</w:t>
      </w:r>
      <w:proofErr w:type="spellEnd"/>
      <w:r w:rsidRPr="00C40442">
        <w:rPr>
          <w:rFonts w:ascii="Calibri" w:hAnsi="Calibri" w:cs="Calibri"/>
          <w:lang w:eastAsia="fi-FI"/>
        </w:rPr>
        <w:t xml:space="preserve"> tai muuhun videopalveluun.</w:t>
      </w:r>
    </w:p>
    <w:p w14:paraId="69EBEE29" w14:textId="77777777" w:rsidR="00C40442" w:rsidRPr="00C40442" w:rsidRDefault="00C40442" w:rsidP="00C40442">
      <w:pPr>
        <w:spacing w:after="0" w:line="240" w:lineRule="auto"/>
        <w:rPr>
          <w:lang w:eastAsia="fi-FI"/>
        </w:rPr>
      </w:pPr>
    </w:p>
    <w:sectPr w:rsidR="00C40442" w:rsidRPr="00C40442">
      <w:head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37C45" w14:textId="77777777" w:rsidR="001B686B" w:rsidRDefault="001B686B" w:rsidP="00BF08DF">
      <w:pPr>
        <w:spacing w:after="0" w:line="240" w:lineRule="auto"/>
      </w:pPr>
      <w:r>
        <w:separator/>
      </w:r>
    </w:p>
  </w:endnote>
  <w:endnote w:type="continuationSeparator" w:id="0">
    <w:p w14:paraId="6F7A535A" w14:textId="77777777" w:rsidR="001B686B" w:rsidRDefault="001B686B" w:rsidP="00BF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E0948" w14:textId="77777777" w:rsidR="001B686B" w:rsidRDefault="001B686B" w:rsidP="00BF08DF">
      <w:pPr>
        <w:spacing w:after="0" w:line="240" w:lineRule="auto"/>
      </w:pPr>
      <w:r>
        <w:separator/>
      </w:r>
    </w:p>
  </w:footnote>
  <w:footnote w:type="continuationSeparator" w:id="0">
    <w:p w14:paraId="629BD2E5" w14:textId="77777777" w:rsidR="001B686B" w:rsidRDefault="001B686B" w:rsidP="00BF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D22CD" w14:textId="77777777" w:rsidR="00BF08DF" w:rsidRDefault="00BF08DF">
    <w:pPr>
      <w:pStyle w:val="Yltunniste"/>
    </w:pPr>
    <w:r>
      <w:rPr>
        <w:noProof/>
      </w:rPr>
      <w:drawing>
        <wp:inline distT="0" distB="0" distL="0" distR="0" wp14:anchorId="56FCCFA5" wp14:editId="481C7299">
          <wp:extent cx="2118507" cy="514350"/>
          <wp:effectExtent l="0" t="0" r="0" b="0"/>
          <wp:docPr id="417084282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084282" name="Kuva 41708428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2083" cy="5176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A1FFD"/>
    <w:multiLevelType w:val="hybridMultilevel"/>
    <w:tmpl w:val="62F49E5E"/>
    <w:lvl w:ilvl="0" w:tplc="0E701F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73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8DF"/>
    <w:rsid w:val="000576FB"/>
    <w:rsid w:val="001B686B"/>
    <w:rsid w:val="002424EB"/>
    <w:rsid w:val="002C3503"/>
    <w:rsid w:val="00357D21"/>
    <w:rsid w:val="004C50AB"/>
    <w:rsid w:val="004E68FC"/>
    <w:rsid w:val="00663BAC"/>
    <w:rsid w:val="007B510A"/>
    <w:rsid w:val="00975B25"/>
    <w:rsid w:val="009D0333"/>
    <w:rsid w:val="00A160E8"/>
    <w:rsid w:val="00B04719"/>
    <w:rsid w:val="00BF08DF"/>
    <w:rsid w:val="00C40442"/>
    <w:rsid w:val="00C8628D"/>
    <w:rsid w:val="00CA50B1"/>
    <w:rsid w:val="00E25121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CEC06"/>
  <w15:chartTrackingRefBased/>
  <w15:docId w15:val="{6A323E7F-F915-4780-BE8E-3C5C75FD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F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F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F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F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F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F08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F08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F08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F08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F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F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F08D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F08D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F08D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F08D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F08D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F08D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F08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F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F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F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F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F08D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F08D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F08D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F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F08D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F08DF"/>
    <w:rPr>
      <w:b/>
      <w:bCs/>
      <w:smallCaps/>
      <w:color w:val="0F4761" w:themeColor="accent1" w:themeShade="BF"/>
      <w:spacing w:val="5"/>
    </w:rPr>
  </w:style>
  <w:style w:type="paragraph" w:styleId="Yltunniste">
    <w:name w:val="header"/>
    <w:basedOn w:val="Normaali"/>
    <w:link w:val="Yl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BF08DF"/>
  </w:style>
  <w:style w:type="paragraph" w:styleId="Alatunniste">
    <w:name w:val="footer"/>
    <w:basedOn w:val="Normaali"/>
    <w:link w:val="AlatunnisteChar"/>
    <w:uiPriority w:val="99"/>
    <w:unhideWhenUsed/>
    <w:rsid w:val="00BF08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BF0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13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0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625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11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65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59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95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2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43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65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33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07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2569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886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190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259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Lohiluoma</dc:creator>
  <cp:keywords/>
  <dc:description/>
  <cp:lastModifiedBy>Johanna Lohiluoma</cp:lastModifiedBy>
  <cp:revision>6</cp:revision>
  <dcterms:created xsi:type="dcterms:W3CDTF">2026-01-30T17:15:00Z</dcterms:created>
  <dcterms:modified xsi:type="dcterms:W3CDTF">2026-01-30T17:22:00Z</dcterms:modified>
</cp:coreProperties>
</file>